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2835"/>
          <w:tab w:val="left" w:pos="2268" w:leader="none"/>
        </w:tabs>
        <w:spacing w:lineRule="auto" w:line="312"/>
        <w:jc w:val="center"/>
        <w:rPr>
          <w:b/>
          <w:b/>
        </w:rPr>
      </w:pPr>
      <w:r>
        <w:rPr>
          <w:b/>
        </w:rPr>
      </w:r>
    </w:p>
    <w:p>
      <w:pPr>
        <w:pStyle w:val="Normal"/>
        <w:pageBreakBefore w:val="false"/>
        <w:tabs>
          <w:tab w:val="clear" w:pos="2835"/>
          <w:tab w:val="center" w:pos="4608" w:leader="none"/>
        </w:tabs>
        <w:suppressAutoHyphens w:val="true"/>
        <w:spacing w:before="0" w:after="120"/>
        <w:ind w:left="-142" w:right="-234" w:hanging="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  <w:lang w:val="pt-BR"/>
        </w:rPr>
        <w:t>TERMO DO RESULTADO DE LICITAÇÃO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TOMADA DE PREÇO</w:t>
      </w:r>
      <w:r>
        <w:rPr>
          <w:rFonts w:cs="Arial" w:ascii="Arial" w:hAnsi="Arial"/>
          <w:b/>
          <w:sz w:val="24"/>
          <w:szCs w:val="24"/>
          <w:lang w:val="pt-BR"/>
        </w:rPr>
        <w:t>S</w:t>
      </w:r>
      <w:r>
        <w:rPr>
          <w:rFonts w:cs="Arial" w:ascii="Arial" w:hAnsi="Arial"/>
          <w:b/>
          <w:sz w:val="24"/>
          <w:szCs w:val="24"/>
        </w:rPr>
        <w:t xml:space="preserve"> N° </w:t>
      </w:r>
      <w:r>
        <w:rPr>
          <w:rFonts w:cs="Arial" w:ascii="Arial" w:hAnsi="Arial"/>
          <w:b/>
          <w:sz w:val="24"/>
          <w:szCs w:val="24"/>
          <w:lang w:val="pt-BR"/>
        </w:rPr>
        <w:t>001/2022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sz w:val="24"/>
          <w:szCs w:val="24"/>
          <w:lang w:val="pt-BR"/>
        </w:rPr>
      </w:pPr>
      <w:r>
        <w:rPr>
          <w:rFonts w:cs="Arial" w:ascii="Arial" w:hAnsi="Arial"/>
          <w:b/>
          <w:sz w:val="24"/>
          <w:szCs w:val="24"/>
        </w:rPr>
        <w:t>PROCESSO ADMINISTRATIVO N°</w:t>
      </w:r>
      <w:r>
        <w:rPr>
          <w:rFonts w:cs="Arial" w:ascii="Arial" w:hAnsi="Arial"/>
          <w:b/>
          <w:sz w:val="24"/>
          <w:szCs w:val="24"/>
          <w:lang w:val="pt-BR"/>
        </w:rPr>
        <w:t xml:space="preserve"> 005/2022</w:t>
      </w:r>
    </w:p>
    <w:p>
      <w:pPr>
        <w:pStyle w:val="Normal"/>
        <w:jc w:val="both"/>
        <w:rPr>
          <w:rFonts w:ascii="Arial" w:hAnsi="Arial" w:eastAsia="SimSun" w:cs="Arial"/>
          <w:b/>
          <w:b/>
          <w:bCs/>
          <w:sz w:val="22"/>
          <w:szCs w:val="22"/>
          <w:lang w:val="pt-BR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b/>
          <w:bCs/>
          <w:sz w:val="22"/>
          <w:szCs w:val="22"/>
          <w:lang w:val="pt-BR"/>
        </w:rPr>
        <w:t>OBJETO:</w:t>
      </w:r>
      <w:r>
        <w:rPr>
          <w:rFonts w:eastAsia="SimSun" w:cs="Arial" w:ascii="Arial" w:hAnsi="Arial"/>
          <w:sz w:val="22"/>
          <w:szCs w:val="22"/>
          <w:lang w:val="pt-BR"/>
        </w:rPr>
        <w:t xml:space="preserve"> </w:t>
      </w:r>
      <w:r>
        <w:rPr>
          <w:rFonts w:eastAsia="SimSun" w:cs="Arial" w:ascii="Arial" w:hAnsi="Arial"/>
          <w:sz w:val="24"/>
          <w:szCs w:val="24"/>
          <w:lang w:val="pt-BR"/>
        </w:rPr>
        <w:t xml:space="preserve">TOMADA DE PREÇO DO TIPO “MENOR PREÇO GLOBAL” EMPREITADA POR PREÇO UNITÁRIO, </w:t>
      </w: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>
          <w:rFonts w:ascii="Arial" w:hAnsi="Arial" w:eastAsia="SimSun" w:cs="Arial"/>
          <w:sz w:val="22"/>
          <w:szCs w:val="22"/>
        </w:rPr>
      </w:pPr>
      <w:r>
        <w:rPr>
          <w:rFonts w:eastAsia="SimSun" w:cs="Arial" w:ascii="Arial" w:hAnsi="Arial"/>
          <w:sz w:val="22"/>
          <w:szCs w:val="22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both"/>
        <w:rPr>
          <w:rFonts w:ascii="Arial" w:hAnsi="Arial" w:eastAsia="SimSun" w:cs="Arial"/>
          <w:b w:val="false"/>
          <w:b w:val="false"/>
          <w:bCs/>
          <w:kern w:val="0"/>
          <w:sz w:val="24"/>
          <w:szCs w:val="24"/>
          <w:lang w:val="pt-BR" w:eastAsia="zh-CN" w:bidi="ar"/>
        </w:rPr>
      </w:pP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pt-BR" w:eastAsia="zh-CN" w:bidi="ar"/>
        </w:rPr>
        <w:t xml:space="preserve">A </w:t>
      </w:r>
      <w:r>
        <w:rPr>
          <w:rFonts w:eastAsia="SimSun" w:cs="Arial" w:ascii="Arial" w:hAnsi="Arial"/>
          <w:b w:val="false"/>
          <w:bCs/>
          <w:color w:val="auto"/>
          <w:kern w:val="0"/>
          <w:sz w:val="22"/>
          <w:szCs w:val="22"/>
          <w:lang w:val="pt-BR" w:eastAsia="zh-CN" w:bidi="ar"/>
        </w:rPr>
        <w:t>Câmara</w:t>
      </w: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pt-BR" w:eastAsia="zh-CN" w:bidi="ar"/>
        </w:rPr>
        <w:t xml:space="preserve"> Municipal de Primavera do Leste – MT, através da Comissão Permanente de Licitações,  nomeada pela Portaria nº 008 de 16 de março de 2022, torna Público e para conhecimento dos interessados o resultado da Tomada de Preços n° 001/2022, no qual sagrou-se vencedora a licitante: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A.Z. BRITO &amp; CIA LTDA</w:t>
      </w: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pt-BR" w:eastAsia="zh-CN" w:bidi="ar"/>
        </w:rPr>
        <w:t xml:space="preserve">, inscrito no CNPJ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4"/>
          <w:szCs w:val="24"/>
          <w:lang w:val="pt-BR" w:eastAsia="en-US" w:bidi="ar-SA"/>
        </w:rPr>
        <w:t>27.811.576/0001-95</w:t>
      </w: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pt-BR" w:eastAsia="zh-CN" w:bidi="ar"/>
        </w:rPr>
        <w:t xml:space="preserve">, com a proposta no valor global de </w:t>
      </w:r>
      <w:r>
        <w:rPr>
          <w:rFonts w:eastAsia="SimSun" w:cs="Arial" w:ascii="Arial" w:hAnsi="Arial"/>
          <w:b/>
          <w:bCs/>
          <w:kern w:val="0"/>
          <w:sz w:val="22"/>
          <w:szCs w:val="22"/>
          <w:lang w:val="pt-BR" w:eastAsia="zh-CN" w:bidi="ar"/>
        </w:rPr>
        <w:t xml:space="preserve">R$ </w:t>
      </w:r>
      <w:r>
        <w:rPr>
          <w:rFonts w:eastAsia="SimSun" w:cs="Arial" w:ascii="Arial" w:hAnsi="Arial"/>
          <w:b/>
          <w:bCs/>
          <w:color w:val="auto"/>
          <w:kern w:val="0"/>
          <w:sz w:val="22"/>
          <w:szCs w:val="22"/>
          <w:lang w:val="pt-BR" w:eastAsia="zh-CN" w:bidi="ar"/>
        </w:rPr>
        <w:t>2.171.500,00</w:t>
      </w:r>
      <w:r>
        <w:rPr>
          <w:rFonts w:eastAsia="SimSun" w:cs="Arial" w:ascii="Arial" w:hAnsi="Arial"/>
          <w:b/>
          <w:bCs/>
          <w:kern w:val="0"/>
          <w:sz w:val="22"/>
          <w:szCs w:val="22"/>
          <w:lang w:val="pt-BR" w:eastAsia="zh-CN" w:bidi="ar"/>
        </w:rPr>
        <w:t xml:space="preserve"> (</w:t>
      </w:r>
      <w:r>
        <w:rPr>
          <w:rFonts w:eastAsia="SimSun" w:cs="Arial" w:ascii="Arial" w:hAnsi="Arial"/>
          <w:b/>
          <w:bCs/>
          <w:color w:val="auto"/>
          <w:kern w:val="0"/>
          <w:sz w:val="22"/>
          <w:szCs w:val="22"/>
          <w:lang w:val="pt-BR" w:eastAsia="zh-CN" w:bidi="ar"/>
        </w:rPr>
        <w:t>dois milhões, cento e setenta e um mil e quinhentos reais</w:t>
      </w:r>
      <w:r>
        <w:rPr>
          <w:rFonts w:eastAsia="SimSun" w:cs="Arial" w:ascii="Arial" w:hAnsi="Arial"/>
          <w:b/>
          <w:bCs/>
          <w:kern w:val="0"/>
          <w:sz w:val="22"/>
          <w:szCs w:val="22"/>
          <w:lang w:val="pt-BR" w:eastAsia="zh-CN" w:bidi="ar"/>
        </w:rPr>
        <w:t>);</w:t>
      </w: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en-US" w:eastAsia="pt-BR" w:bidi="ar"/>
        </w:rPr>
        <w:t xml:space="preserve">  </w:t>
      </w:r>
      <w:r>
        <w:rPr>
          <w:rFonts w:eastAsia="SimSun" w:cs="Arial" w:ascii="Arial" w:hAnsi="Arial"/>
          <w:b w:val="false"/>
          <w:bCs/>
          <w:kern w:val="0"/>
          <w:sz w:val="22"/>
          <w:szCs w:val="22"/>
          <w:lang w:val="pt-BR" w:eastAsia="zh-CN" w:bidi="ar"/>
        </w:rPr>
        <w:t>Ficando os autos do certame à disposição de qualquer interessado que queira examiná-los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Primavera do Leste - MT, </w:t>
      </w:r>
      <w:r>
        <w:rPr>
          <w:rFonts w:cs="Arial" w:ascii="Arial" w:hAnsi="Arial"/>
          <w:sz w:val="24"/>
          <w:szCs w:val="24"/>
          <w:lang w:val="pt-BR"/>
        </w:rPr>
        <w:t>06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  <w:lang w:val="pt-BR"/>
        </w:rPr>
        <w:t>julho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  <w:lang w:val="pt-BR"/>
        </w:rPr>
        <w:t>2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Mônica Cristina Manske Kriese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Presidente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Ivanice Novo    Bergamasco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*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"/>
        </w:rPr>
        <w:t>João Paulo Fernandes de Lima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center"/>
        <w:rPr>
          <w:rFonts w:ascii="Arial" w:hAnsi="Arial" w:eastAsia="Calibri" w:cs="Arial"/>
          <w:kern w:val="0"/>
          <w:sz w:val="24"/>
          <w:szCs w:val="24"/>
          <w:lang w:val="pt-BR" w:eastAsia="zh-CN" w:bidi="ar"/>
        </w:rPr>
      </w:pPr>
      <w:r>
        <w:rPr>
          <w:rFonts w:eastAsia="Calibri" w:cs="Arial" w:ascii="Arial" w:hAnsi="Arial"/>
          <w:kern w:val="0"/>
          <w:sz w:val="24"/>
          <w:szCs w:val="24"/>
          <w:lang w:val="pt-BR" w:eastAsia="zh-CN" w:bidi="ar"/>
        </w:rPr>
        <w:t>Membro da CPL</w:t>
      </w:r>
    </w:p>
    <w:p>
      <w:pPr>
        <w:pStyle w:val="Normal"/>
        <w:keepNext w:val="false"/>
        <w:keepLines w:val="false"/>
        <w:widowControl/>
        <w:spacing w:lineRule="auto" w:line="276" w:beforeAutospacing="0" w:before="0" w:afterAutospacing="0" w:after="0"/>
        <w:ind w:left="0" w:right="0" w:hanging="0"/>
        <w:jc w:val="left"/>
        <w:rPr>
          <w:rFonts w:ascii="Arial" w:hAnsi="Arial" w:eastAsia="Calibri" w:cs="Arial"/>
          <w:kern w:val="0"/>
          <w:sz w:val="18"/>
          <w:szCs w:val="18"/>
          <w:lang w:val="pt-BR" w:eastAsia="zh-CN" w:bidi="ar"/>
        </w:rPr>
      </w:pPr>
      <w:r>
        <w:rPr>
          <w:rFonts w:eastAsia="Calibri" w:cs="Arial" w:ascii="Arial" w:hAnsi="Arial"/>
          <w:kern w:val="0"/>
          <w:sz w:val="18"/>
          <w:szCs w:val="18"/>
          <w:lang w:val="pt-BR" w:eastAsia="zh-CN" w:bidi="ar"/>
        </w:rPr>
        <w:t>*Original assinado nos autos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Lauda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de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Cabealho"/>
      <w:jc w:val="center"/>
      <w:rPr>
        <w:rFonts w:ascii="Garamond" w:hAnsi="Garamond" w:cs="Arial"/>
        <w:sz w:val="20"/>
        <w:szCs w:val="20"/>
      </w:rPr>
    </w:pPr>
    <w:r>
      <w:rPr>
        <w:rFonts w:cs="Arial" w:ascii="Garamond" w:hAnsi="Garamond"/>
        <w:sz w:val="20"/>
        <w:szCs w:val="20"/>
      </w:rPr>
      <w:t>Av. Primavera, nº 300 – CEP 78850-000 - Primavera do Leste – Mato Grosso – Tel. (66) 3498-3590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character" w:styleId="LinkdaInternet">
    <w:name w:val="Link da Internet"/>
    <w:basedOn w:val="DefaultParagraphFont"/>
    <w:rPr>
      <w:color w:val="0000FF" w:themeColor="hyperlink"/>
      <w:u w:val="single"/>
    </w:rPr>
  </w:style>
  <w:style w:type="character" w:styleId="Linkdainternetvisitado">
    <w:name w:val="Link da internet visitado"/>
    <w:rPr>
      <w:color w:val="954F72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08" w:hanging="0"/>
    </w:pPr>
    <w:rPr>
      <w:rFonts w:ascii="Calibri" w:hAnsi="Calibri" w:eastAsia="Calibri" w:cs="Calibri"/>
      <w:sz w:val="28"/>
      <w:szCs w:val="20"/>
      <w:lang w:eastAsia="pt-BR"/>
    </w:rPr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E3142-C732-4713-BD0E-600E662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LibreOffice/6.4.1.2$Windows_X86_64 LibreOffice_project/4d224e95b98b138af42a64d84056446d09082932</Application>
  <Pages>1</Pages>
  <Words>221</Words>
  <Characters>1159</Characters>
  <CharactersWithSpaces>1374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2020-02-11T15:33:00Z</dcterms:created>
  <dc:creator>gomes</dc:creator>
  <dc:description/>
  <dc:language>pt-BR</dc:language>
  <cp:lastModifiedBy/>
  <cp:lastPrinted>2022-04-27T09:35:32Z</cp:lastPrinted>
  <dcterms:modified xsi:type="dcterms:W3CDTF">2022-07-08T09:37:18Z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